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à l’Ecole d’Entreprenariat Agricole à la GIZ/P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EAD-Tunisie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4445</wp:posOffset>
                </wp:positionH>
                <wp:positionV relativeFrom="paragraph">
                  <wp:posOffset>-3809</wp:posOffset>
                </wp:positionV>
                <wp:extent cx="5781675" cy="584200"/>
                <wp:effectExtent b="6350" l="0" r="952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675" cy="584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4445</wp:posOffset>
                </wp:positionH>
                <wp:positionV relativeFrom="paragraph">
                  <wp:posOffset>-3809</wp:posOffset>
                </wp:positionV>
                <wp:extent cx="5791200" cy="590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Canevas du Rapport d’une Session FBS aux Producteurs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 :______/_____/________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Lieux et Hall de la Formation :_____________________/_________________________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formés 1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jour :   Hommes : _____      Femmes : ______   Total : 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formés 5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jour :   Hommes : _____      Femmes : ______   Total : 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du Superviseur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Noms des formateurs et modules tenus :______________________________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5"/>
        <w:gridCol w:w="5057"/>
        <w:tblGridChange w:id="0">
          <w:tblGrid>
            <w:gridCol w:w="4005"/>
            <w:gridCol w:w="5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Formateurs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Modules tenus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Points forts de la formation 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Points faibles et problèmes de la formation 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Suggestions d’amélioration des documents de formation (Cahier de formation, Cahier d’application, Guide du formateur, Affiches…) 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 de la formation par les producteurs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😐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☹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Noms et contacts des points focaux 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_________________________________________Tel : 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_________________________________________Tel : 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_________________________________________Tel : 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Illustrations si possible (attacher des photos ?)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ndara"/>
  <w:font w:name="Wingdings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426720</wp:posOffset>
          </wp:positionH>
          <wp:positionV relativeFrom="paragraph">
            <wp:posOffset>-439418</wp:posOffset>
          </wp:positionV>
          <wp:extent cx="746125" cy="796925"/>
          <wp:effectExtent b="0" l="0" r="0" t="0"/>
          <wp:wrapSquare wrapText="bothSides" distB="0" distT="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25" cy="796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1543479</wp:posOffset>
          </wp:positionH>
          <wp:positionV relativeFrom="paragraph">
            <wp:posOffset>-364519</wp:posOffset>
          </wp:positionV>
          <wp:extent cx="746494" cy="78681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494" cy="786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2851150</wp:posOffset>
          </wp:positionH>
          <wp:positionV relativeFrom="paragraph">
            <wp:posOffset>-162559</wp:posOffset>
          </wp:positionV>
          <wp:extent cx="1373505" cy="361315"/>
          <wp:effectExtent b="0" l="0" r="0" t="0"/>
          <wp:wrapSquare wrapText="bothSides" distB="0" distT="0" distL="114300" distR="114300"/>
          <wp:docPr descr="Deutsche Gesellschaft für Internationale Zusammenarbeit (GIZ) GmbH" id="5" name="image5.png"/>
          <a:graphic>
            <a:graphicData uri="http://schemas.openxmlformats.org/drawingml/2006/picture">
              <pic:pic>
                <pic:nvPicPr>
                  <pic:cNvPr descr="Deutsche Gesellschaft für Internationale Zusammenarbeit (GIZ) GmbH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3505" cy="361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4392930</wp:posOffset>
          </wp:positionH>
          <wp:positionV relativeFrom="paragraph">
            <wp:posOffset>-386079</wp:posOffset>
          </wp:positionV>
          <wp:extent cx="1277620" cy="744220"/>
          <wp:effectExtent b="0" l="0" r="0" t="0"/>
          <wp:wrapSquare wrapText="bothSides" distB="0" distT="0" distL="114300" distR="114300"/>
          <wp:docPr descr="ELdZ_Tun_Office_Farbe_arab" id="2" name="image2.png"/>
          <a:graphic>
            <a:graphicData uri="http://schemas.openxmlformats.org/drawingml/2006/picture">
              <pic:pic>
                <pic:nvPicPr>
                  <pic:cNvPr descr="ELdZ_Tun_Office_Farbe_arab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62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962B9C2C35B459CC465F2834DB40E" ma:contentTypeVersion="19" ma:contentTypeDescription="Ein neues Dokument erstellen." ma:contentTypeScope="" ma:versionID="af0fdf85a3234b87fed73501b5a79396">
  <xsd:schema xmlns:xsd="http://www.w3.org/2001/XMLSchema" xmlns:xs="http://www.w3.org/2001/XMLSchema" xmlns:p="http://schemas.microsoft.com/office/2006/metadata/properties" xmlns:ns2="aff8bd00-0e05-4680-a5f4-99addaf0af17" xmlns:ns3="255c7396-758c-4b5b-9d4b-2a089c200783" xmlns:ns4="484c8c59-755d-4516-b8d2-1621b38262b4" targetNamespace="http://schemas.microsoft.com/office/2006/metadata/properties" ma:root="true" ma:fieldsID="3d5299de7d97275bb8c6d88feb245859" ns2:_="" ns3:_="" ns4:_="">
    <xsd:import namespace="aff8bd00-0e05-4680-a5f4-99addaf0af17"/>
    <xsd:import namespace="255c7396-758c-4b5b-9d4b-2a089c200783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rmation_x00e9_ducationfinanci_x00e8_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bd00-0e05-4680-a5f4-99addaf0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ation_x00e9_ducationfinanci_x00e8_res" ma:index="26" nillable="true" ma:displayName="Formation éducation financières" ma:format="Thumbnail" ma:internalName="Formation_x00e9_ducationfinanci_x00e8_r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7396-758c-4b5b-9d4b-2a089c200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0239e99-a534-4a10-b8b4-7d10894ca9c7}" ma:internalName="TaxCatchAll" ma:showField="CatchAllData" ma:web="255c7396-758c-4b5b-9d4b-2a089c200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ion_x00e9_ducationfinanci_x00e8_res xmlns="aff8bd00-0e05-4680-a5f4-99addaf0af17" xsi:nil="true"/>
    <TaxCatchAll xmlns="484c8c59-755d-4516-b8d2-1621b38262b4" xsi:nil="true"/>
    <lcf76f155ced4ddcb4097134ff3c332f xmlns="aff8bd00-0e05-4680-a5f4-99addaf0a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9988E7-72AB-4FCB-B7FE-E68ADFA9112A}"/>
</file>

<file path=customXml/itemProps2.xml><?xml version="1.0" encoding="utf-8"?>
<ds:datastoreItem xmlns:ds="http://schemas.openxmlformats.org/officeDocument/2006/customXml" ds:itemID="{D267EF03-72CE-45F8-8762-E7AB2383EE5D}"/>
</file>

<file path=customXml/itemProps3.xml><?xml version="1.0" encoding="utf-8"?>
<ds:datastoreItem xmlns:ds="http://schemas.openxmlformats.org/officeDocument/2006/customXml" ds:itemID="{81CF8CEA-CD07-448D-A1FD-9BE57CB8FE8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0x010100495962B9C2C35B459CC465F2834DB40E</vt:lpwstr>
  </property>
</Properties>
</file>